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0D" w:rsidRDefault="005F260D" w:rsidP="00D42D61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5F260D" w:rsidRDefault="005F260D" w:rsidP="00D42D61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5F260D" w:rsidRPr="003B56C4">
        <w:trPr>
          <w:trHeight w:val="1069"/>
          <w:jc w:val="righ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5F260D" w:rsidRPr="003B56C4" w:rsidRDefault="005F260D" w:rsidP="003717BF">
            <w:pPr>
              <w:tabs>
                <w:tab w:val="left" w:pos="6060"/>
              </w:tabs>
              <w:ind w:right="-5"/>
              <w:rPr>
                <w:sz w:val="20"/>
                <w:szCs w:val="20"/>
              </w:rPr>
            </w:pPr>
            <w:r w:rsidRPr="003B56C4">
              <w:rPr>
                <w:sz w:val="20"/>
                <w:szCs w:val="20"/>
              </w:rPr>
              <w:t>Додаток 1</w:t>
            </w:r>
          </w:p>
          <w:p w:rsidR="005F260D" w:rsidRPr="003B56C4" w:rsidRDefault="005F260D" w:rsidP="003717BF">
            <w:pPr>
              <w:tabs>
                <w:tab w:val="left" w:pos="6060"/>
              </w:tabs>
              <w:ind w:right="-5"/>
              <w:rPr>
                <w:sz w:val="20"/>
                <w:szCs w:val="20"/>
              </w:rPr>
            </w:pPr>
            <w:r w:rsidRPr="003B56C4">
              <w:rPr>
                <w:sz w:val="20"/>
                <w:szCs w:val="20"/>
              </w:rPr>
              <w:t>до рішення другої сесії</w:t>
            </w:r>
          </w:p>
          <w:p w:rsidR="005F260D" w:rsidRPr="003B56C4" w:rsidRDefault="005F260D" w:rsidP="003717BF">
            <w:pPr>
              <w:tabs>
                <w:tab w:val="left" w:pos="6060"/>
              </w:tabs>
              <w:ind w:right="-5"/>
              <w:rPr>
                <w:sz w:val="20"/>
                <w:szCs w:val="20"/>
              </w:rPr>
            </w:pPr>
            <w:r w:rsidRPr="003B56C4">
              <w:rPr>
                <w:sz w:val="20"/>
                <w:szCs w:val="20"/>
              </w:rPr>
              <w:t>Кропивницької районної ради</w:t>
            </w:r>
          </w:p>
          <w:p w:rsidR="005F260D" w:rsidRPr="003B56C4" w:rsidRDefault="005F260D" w:rsidP="003717BF">
            <w:pPr>
              <w:tabs>
                <w:tab w:val="left" w:pos="6060"/>
              </w:tabs>
              <w:ind w:right="-5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від 26.03.2021</w:t>
            </w:r>
            <w:r w:rsidRPr="003B56C4">
              <w:rPr>
                <w:sz w:val="20"/>
                <w:szCs w:val="20"/>
              </w:rPr>
              <w:t xml:space="preserve"> року № 104</w:t>
            </w:r>
          </w:p>
        </w:tc>
      </w:tr>
    </w:tbl>
    <w:p w:rsidR="005F260D" w:rsidRPr="003B56C4" w:rsidRDefault="005F260D" w:rsidP="004B1698">
      <w:pPr>
        <w:jc w:val="center"/>
        <w:rPr>
          <w:b/>
          <w:bCs/>
          <w:sz w:val="20"/>
          <w:szCs w:val="20"/>
        </w:rPr>
      </w:pPr>
    </w:p>
    <w:p w:rsidR="005F260D" w:rsidRPr="00253A4A" w:rsidRDefault="005F260D" w:rsidP="001E669C">
      <w:pPr>
        <w:jc w:val="center"/>
        <w:rPr>
          <w:b/>
          <w:bCs/>
          <w:sz w:val="22"/>
          <w:szCs w:val="22"/>
        </w:rPr>
      </w:pPr>
      <w:r w:rsidRPr="00253A4A">
        <w:rPr>
          <w:b/>
          <w:bCs/>
          <w:sz w:val="22"/>
          <w:szCs w:val="22"/>
        </w:rPr>
        <w:t>СКЛАД ПРЕЗИДІЇ</w:t>
      </w:r>
    </w:p>
    <w:p w:rsidR="005F260D" w:rsidRPr="00253A4A" w:rsidRDefault="005F260D" w:rsidP="001E669C">
      <w:pPr>
        <w:jc w:val="center"/>
        <w:rPr>
          <w:b/>
          <w:bCs/>
          <w:sz w:val="22"/>
          <w:szCs w:val="22"/>
        </w:rPr>
      </w:pPr>
      <w:r w:rsidRPr="00253A4A">
        <w:rPr>
          <w:b/>
          <w:bCs/>
          <w:sz w:val="22"/>
          <w:szCs w:val="22"/>
        </w:rPr>
        <w:t xml:space="preserve">КРОПИВНИЦЬКОЇ РАЙОННОЇ РАДИ </w:t>
      </w:r>
    </w:p>
    <w:p w:rsidR="005F260D" w:rsidRPr="00253A4A" w:rsidRDefault="005F260D" w:rsidP="001E669C">
      <w:pPr>
        <w:jc w:val="center"/>
        <w:rPr>
          <w:b/>
          <w:bCs/>
          <w:sz w:val="22"/>
          <w:szCs w:val="22"/>
        </w:rPr>
      </w:pPr>
    </w:p>
    <w:p w:rsidR="005F260D" w:rsidRPr="00253A4A" w:rsidRDefault="005F260D" w:rsidP="001E669C">
      <w:pPr>
        <w:jc w:val="center"/>
        <w:rPr>
          <w:b/>
          <w:bCs/>
          <w:sz w:val="22"/>
          <w:szCs w:val="22"/>
          <w:u w:val="single"/>
        </w:rPr>
      </w:pPr>
      <w:r w:rsidRPr="00253A4A">
        <w:rPr>
          <w:b/>
          <w:bCs/>
          <w:sz w:val="22"/>
          <w:szCs w:val="22"/>
          <w:u w:val="single"/>
        </w:rPr>
        <w:t>Голова президії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ЛЕЙБЕНКО</w:t>
            </w:r>
          </w:p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Андрій Олександрович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районної ради</w:t>
            </w:r>
          </w:p>
        </w:tc>
      </w:tr>
      <w:tr w:rsidR="005F260D" w:rsidRPr="00253A4A">
        <w:tc>
          <w:tcPr>
            <w:tcW w:w="9571" w:type="dxa"/>
            <w:gridSpan w:val="2"/>
            <w:shd w:val="clear" w:color="auto" w:fill="FFFFFF"/>
          </w:tcPr>
          <w:p w:rsidR="005F260D" w:rsidRPr="00253A4A" w:rsidRDefault="005F260D" w:rsidP="00461368">
            <w:pPr>
              <w:jc w:val="center"/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  <w:u w:val="single"/>
              </w:rPr>
              <w:t>Заступник голови президії</w:t>
            </w:r>
          </w:p>
        </w:tc>
      </w:tr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БАРАБАШ</w:t>
            </w:r>
          </w:p>
          <w:p w:rsidR="005F260D" w:rsidRPr="00253A4A" w:rsidRDefault="005F260D" w:rsidP="00461368">
            <w:pPr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</w:rPr>
              <w:t>Олександр Валерійович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  <w:rPr>
                <w:b/>
                <w:bCs/>
                <w:u w:val="single"/>
              </w:rPr>
            </w:pPr>
            <w:r w:rsidRPr="00253A4A">
              <w:rPr>
                <w:sz w:val="22"/>
                <w:szCs w:val="22"/>
              </w:rPr>
              <w:t>- заступник голови районної ради</w:t>
            </w:r>
          </w:p>
        </w:tc>
      </w:tr>
      <w:tr w:rsidR="005F260D" w:rsidRPr="00253A4A">
        <w:tc>
          <w:tcPr>
            <w:tcW w:w="9571" w:type="dxa"/>
            <w:gridSpan w:val="2"/>
            <w:shd w:val="clear" w:color="auto" w:fill="FFFFFF"/>
          </w:tcPr>
          <w:p w:rsidR="005F260D" w:rsidRPr="00253A4A" w:rsidRDefault="005F260D" w:rsidP="00461368">
            <w:pPr>
              <w:jc w:val="center"/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  <w:u w:val="single"/>
              </w:rPr>
              <w:t>Члени президії</w:t>
            </w:r>
          </w:p>
        </w:tc>
      </w:tr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АНДРЕЄВ </w:t>
            </w:r>
          </w:p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Сергій Вікторович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депутатської фракції</w:t>
            </w:r>
          </w:p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КІРОВОГРАДСЬКОЇ ОБЛАСНОЇ ОРГАНІЗАЦІЇ ПОЛІТИЧНОЇ ПАРТІЇ «НАШ КРАЙ» у Кропивницькій районній раді</w:t>
            </w:r>
          </w:p>
        </w:tc>
      </w:tr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БЕРШАДСЬКИЙ </w:t>
            </w:r>
          </w:p>
          <w:p w:rsidR="005F260D" w:rsidRPr="00253A4A" w:rsidRDefault="005F260D" w:rsidP="00461368">
            <w:r w:rsidRPr="00253A4A">
              <w:rPr>
                <w:b/>
                <w:bCs/>
                <w:sz w:val="22"/>
                <w:szCs w:val="22"/>
              </w:rPr>
              <w:t>Сергій Миколайович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депутатської фракції «СЛУГА НАРОДУ» у Кропивницькій районній раді голова постійної комісії районної ради з питань власності та земельних відносин</w:t>
            </w:r>
          </w:p>
        </w:tc>
      </w:tr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ВЕРГУН</w:t>
            </w:r>
          </w:p>
          <w:p w:rsidR="005F260D" w:rsidRPr="00253A4A" w:rsidRDefault="005F260D" w:rsidP="00461368">
            <w:r w:rsidRPr="00253A4A">
              <w:rPr>
                <w:b/>
                <w:bCs/>
                <w:sz w:val="22"/>
                <w:szCs w:val="22"/>
              </w:rPr>
              <w:t>Олександр Сергійович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депутатської фракції політичної партії «ПРОПОЗИЦІЯ» у Кропивницькій районній раді</w:t>
            </w:r>
          </w:p>
        </w:tc>
      </w:tr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ДАВИДЕНКО</w:t>
            </w:r>
          </w:p>
          <w:p w:rsidR="005F260D" w:rsidRPr="00253A4A" w:rsidRDefault="005F260D" w:rsidP="00461368">
            <w:r w:rsidRPr="00253A4A">
              <w:rPr>
                <w:b/>
                <w:bCs/>
                <w:sz w:val="22"/>
                <w:szCs w:val="22"/>
              </w:rPr>
              <w:t>Юрій Віталійович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депутатської фракції Кіровоградської територіальної Радикальної партії Олега Ляшка у Кропивницькій районній раді</w:t>
            </w:r>
          </w:p>
        </w:tc>
      </w:tr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ЖИВІЦЬКА</w:t>
            </w:r>
          </w:p>
          <w:p w:rsidR="005F260D" w:rsidRPr="00253A4A" w:rsidRDefault="005F260D" w:rsidP="00461368">
            <w:r w:rsidRPr="00253A4A">
              <w:rPr>
                <w:b/>
                <w:bCs/>
                <w:sz w:val="22"/>
                <w:szCs w:val="22"/>
              </w:rPr>
              <w:t>Наталія Василівна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- співголова депутатської групи «РІВНІ МОЖЛИВОСТІ» у Кропивницькій районній раді</w:t>
            </w:r>
          </w:p>
        </w:tc>
      </w:tr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ЖИЛА </w:t>
            </w:r>
          </w:p>
          <w:p w:rsidR="005F260D" w:rsidRPr="00253A4A" w:rsidRDefault="005F260D" w:rsidP="00461368">
            <w:r w:rsidRPr="00253A4A">
              <w:rPr>
                <w:b/>
                <w:bCs/>
                <w:sz w:val="22"/>
                <w:szCs w:val="22"/>
              </w:rPr>
              <w:t>Андрій Вікторович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- уповноважений представник депутатської фракції КІРОВОГРАДСЬКОЇ ОБЛАСНОЇ ОРГАНІЗАЦІЇ ПОЛІТИЧНОЇ ПАРТІЇ «ЗА МАЙБУТНЄ» у Кропивницькій районній раді, голова постійної комісії районної ради з питань співпраці з громадами</w:t>
            </w:r>
          </w:p>
        </w:tc>
      </w:tr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КОВАЛЬОВА</w:t>
            </w:r>
          </w:p>
          <w:p w:rsidR="005F260D" w:rsidRPr="00253A4A" w:rsidRDefault="005F260D" w:rsidP="00461368">
            <w:r w:rsidRPr="00253A4A">
              <w:rPr>
                <w:b/>
                <w:bCs/>
                <w:sz w:val="22"/>
                <w:szCs w:val="22"/>
              </w:rPr>
              <w:t>Яна Миколаївна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постійної комісії з питань соціального захисту, освіти, культури, молоді, спорту та туризму, співголова депутатської групи «РІВНІ МОЖЛИВОСТІ»  у Кропивницькій районній раді</w:t>
            </w:r>
          </w:p>
        </w:tc>
      </w:tr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КРАМАРЕНКО</w:t>
            </w:r>
          </w:p>
          <w:p w:rsidR="005F260D" w:rsidRPr="00253A4A" w:rsidRDefault="005F260D" w:rsidP="00461368">
            <w:r w:rsidRPr="00253A4A">
              <w:rPr>
                <w:b/>
                <w:bCs/>
                <w:sz w:val="22"/>
                <w:szCs w:val="22"/>
              </w:rPr>
              <w:t>Алла Миколаївна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постійної комісії з питань охорони здоров’я</w:t>
            </w:r>
          </w:p>
        </w:tc>
      </w:tr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РІЗАНОВ</w:t>
            </w:r>
          </w:p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Микола Станіславович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постійної комісії з питань регламенту, законності, діяльності ради, депутатської етики та антикорупційної політики</w:t>
            </w:r>
          </w:p>
        </w:tc>
      </w:tr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РУБЛЬОВ</w:t>
            </w:r>
          </w:p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Віталій Олегович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депутатської фракції політичної партії «Всеукраїнське об’єднання «Батьківщина» у Кропивницькій районній раді</w:t>
            </w:r>
          </w:p>
        </w:tc>
      </w:tr>
      <w:tr w:rsidR="005F260D" w:rsidRPr="00253A4A">
        <w:tc>
          <w:tcPr>
            <w:tcW w:w="4785" w:type="dxa"/>
            <w:shd w:val="clear" w:color="auto" w:fill="FFFFFF"/>
          </w:tcPr>
          <w:p w:rsidR="005F260D" w:rsidRPr="00253A4A" w:rsidRDefault="005F260D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ТАТАРКО </w:t>
            </w:r>
          </w:p>
          <w:p w:rsidR="005F260D" w:rsidRPr="00253A4A" w:rsidRDefault="005F260D" w:rsidP="00461368">
            <w:r w:rsidRPr="00253A4A">
              <w:rPr>
                <w:b/>
                <w:bCs/>
                <w:sz w:val="22"/>
                <w:szCs w:val="22"/>
              </w:rPr>
              <w:t>Дмитро Анатолійович</w:t>
            </w:r>
          </w:p>
        </w:tc>
        <w:tc>
          <w:tcPr>
            <w:tcW w:w="4786" w:type="dxa"/>
            <w:shd w:val="clear" w:color="auto" w:fill="FFFFFF"/>
          </w:tcPr>
          <w:p w:rsidR="005F260D" w:rsidRPr="00253A4A" w:rsidRDefault="005F260D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постійної комісії з питань бюджету та фінансів</w:t>
            </w:r>
          </w:p>
        </w:tc>
      </w:tr>
    </w:tbl>
    <w:p w:rsidR="005F260D" w:rsidRPr="00BC1BA9" w:rsidRDefault="005F260D" w:rsidP="001E669C"/>
    <w:sectPr w:rsidR="005F260D" w:rsidRPr="00BC1BA9" w:rsidSect="001E669C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732"/>
    <w:rsid w:val="00012AFC"/>
    <w:rsid w:val="000366D9"/>
    <w:rsid w:val="00040BB2"/>
    <w:rsid w:val="00060737"/>
    <w:rsid w:val="00076DB0"/>
    <w:rsid w:val="000956B5"/>
    <w:rsid w:val="000A449A"/>
    <w:rsid w:val="000F3A0B"/>
    <w:rsid w:val="000F4E11"/>
    <w:rsid w:val="00136BB3"/>
    <w:rsid w:val="001E669C"/>
    <w:rsid w:val="00227DB8"/>
    <w:rsid w:val="00247939"/>
    <w:rsid w:val="00253A4A"/>
    <w:rsid w:val="002C4DE4"/>
    <w:rsid w:val="002D57EC"/>
    <w:rsid w:val="002F27A9"/>
    <w:rsid w:val="002F79E5"/>
    <w:rsid w:val="003143B3"/>
    <w:rsid w:val="00323801"/>
    <w:rsid w:val="003717BF"/>
    <w:rsid w:val="0038792D"/>
    <w:rsid w:val="003927C3"/>
    <w:rsid w:val="0039627B"/>
    <w:rsid w:val="003B56C4"/>
    <w:rsid w:val="003D66B4"/>
    <w:rsid w:val="0042566A"/>
    <w:rsid w:val="0043311D"/>
    <w:rsid w:val="00454C34"/>
    <w:rsid w:val="00461368"/>
    <w:rsid w:val="004B1698"/>
    <w:rsid w:val="004B2833"/>
    <w:rsid w:val="004E7EBC"/>
    <w:rsid w:val="00500B03"/>
    <w:rsid w:val="005268E7"/>
    <w:rsid w:val="00531148"/>
    <w:rsid w:val="00531E16"/>
    <w:rsid w:val="00532EAA"/>
    <w:rsid w:val="005672A5"/>
    <w:rsid w:val="005B1B23"/>
    <w:rsid w:val="005E0DDB"/>
    <w:rsid w:val="005F260D"/>
    <w:rsid w:val="00612A55"/>
    <w:rsid w:val="00634472"/>
    <w:rsid w:val="00645928"/>
    <w:rsid w:val="006531EC"/>
    <w:rsid w:val="006610B4"/>
    <w:rsid w:val="006B56CC"/>
    <w:rsid w:val="006E558B"/>
    <w:rsid w:val="00704819"/>
    <w:rsid w:val="00706C08"/>
    <w:rsid w:val="00782D0A"/>
    <w:rsid w:val="007A2A6E"/>
    <w:rsid w:val="007F14B8"/>
    <w:rsid w:val="0080161F"/>
    <w:rsid w:val="00807F1B"/>
    <w:rsid w:val="008400EC"/>
    <w:rsid w:val="00874AB5"/>
    <w:rsid w:val="00895AFA"/>
    <w:rsid w:val="008C31F2"/>
    <w:rsid w:val="008F4535"/>
    <w:rsid w:val="008F5905"/>
    <w:rsid w:val="008F6584"/>
    <w:rsid w:val="009141B3"/>
    <w:rsid w:val="00920E5B"/>
    <w:rsid w:val="00922A1A"/>
    <w:rsid w:val="00982199"/>
    <w:rsid w:val="00992E9A"/>
    <w:rsid w:val="009C746E"/>
    <w:rsid w:val="009D359A"/>
    <w:rsid w:val="00A2687A"/>
    <w:rsid w:val="00A76579"/>
    <w:rsid w:val="00A84DCD"/>
    <w:rsid w:val="00AA2A1A"/>
    <w:rsid w:val="00AB0D78"/>
    <w:rsid w:val="00AC174F"/>
    <w:rsid w:val="00AC4B8C"/>
    <w:rsid w:val="00AD4240"/>
    <w:rsid w:val="00B0012F"/>
    <w:rsid w:val="00B059F6"/>
    <w:rsid w:val="00B21EB7"/>
    <w:rsid w:val="00B2562D"/>
    <w:rsid w:val="00B260EF"/>
    <w:rsid w:val="00BC1BA9"/>
    <w:rsid w:val="00BC3239"/>
    <w:rsid w:val="00BC6DA2"/>
    <w:rsid w:val="00BF467C"/>
    <w:rsid w:val="00C239D0"/>
    <w:rsid w:val="00C279E0"/>
    <w:rsid w:val="00C434B6"/>
    <w:rsid w:val="00C74FC1"/>
    <w:rsid w:val="00C86931"/>
    <w:rsid w:val="00CB5D89"/>
    <w:rsid w:val="00D23957"/>
    <w:rsid w:val="00D42D61"/>
    <w:rsid w:val="00D66767"/>
    <w:rsid w:val="00D718CB"/>
    <w:rsid w:val="00D75204"/>
    <w:rsid w:val="00DA59CF"/>
    <w:rsid w:val="00DC1EDD"/>
    <w:rsid w:val="00E04AC6"/>
    <w:rsid w:val="00E166F7"/>
    <w:rsid w:val="00E27077"/>
    <w:rsid w:val="00E5506E"/>
    <w:rsid w:val="00E71F56"/>
    <w:rsid w:val="00E83EFE"/>
    <w:rsid w:val="00EA0B77"/>
    <w:rsid w:val="00EC2337"/>
    <w:rsid w:val="00F03910"/>
    <w:rsid w:val="00F42732"/>
    <w:rsid w:val="00F71D37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D7F2C2-C053-4F4E-A312-5DEF0B38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2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АДМІН</cp:lastModifiedBy>
  <cp:revision>2</cp:revision>
  <cp:lastPrinted>2023-11-30T13:07:00Z</cp:lastPrinted>
  <dcterms:created xsi:type="dcterms:W3CDTF">2025-03-17T13:16:00Z</dcterms:created>
  <dcterms:modified xsi:type="dcterms:W3CDTF">2025-03-17T13:16:00Z</dcterms:modified>
</cp:coreProperties>
</file>